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68" w:rsidRDefault="00371E15">
      <w:pPr>
        <w:spacing w:line="288" w:lineRule="auto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Formularz oferty</w:t>
      </w:r>
    </w:p>
    <w:p w:rsidR="00E61B68" w:rsidRDefault="00371E15">
      <w:pPr>
        <w:spacing w:line="288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na wykonanie zamówienia o wartości od 50 000,00 zł netto do 130 000,00 zł netto</w:t>
      </w:r>
    </w:p>
    <w:p w:rsidR="00E61B68" w:rsidRDefault="00E61B68">
      <w:pPr>
        <w:spacing w:line="288" w:lineRule="auto"/>
        <w:rPr>
          <w:rFonts w:ascii="Verdana" w:hAnsi="Verdana"/>
          <w:b/>
          <w:sz w:val="19"/>
          <w:szCs w:val="19"/>
        </w:rPr>
      </w:pPr>
    </w:p>
    <w:p w:rsidR="00E61B68" w:rsidRDefault="00371E15">
      <w:pPr>
        <w:numPr>
          <w:ilvl w:val="0"/>
          <w:numId w:val="1"/>
        </w:numPr>
        <w:spacing w:line="288" w:lineRule="auto"/>
        <w:ind w:left="540" w:hanging="540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Nazwa i adres Zamawiającego:</w:t>
      </w:r>
    </w:p>
    <w:p w:rsidR="00E61B68" w:rsidRDefault="00E61B68">
      <w:pPr>
        <w:spacing w:line="288" w:lineRule="auto"/>
        <w:ind w:left="540"/>
        <w:jc w:val="both"/>
        <w:rPr>
          <w:rFonts w:ascii="Verdana" w:hAnsi="Verdana"/>
          <w:b/>
          <w:sz w:val="19"/>
          <w:szCs w:val="19"/>
        </w:rPr>
      </w:pPr>
    </w:p>
    <w:p w:rsidR="00E61B68" w:rsidRDefault="006922D5">
      <w:pPr>
        <w:spacing w:line="288" w:lineRule="auto"/>
        <w:ind w:left="54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Uniwersytecki Szpital</w:t>
      </w:r>
      <w:r w:rsidR="00371E15">
        <w:rPr>
          <w:rFonts w:ascii="Verdana" w:hAnsi="Verdana"/>
          <w:sz w:val="19"/>
          <w:szCs w:val="19"/>
        </w:rPr>
        <w:t xml:space="preserve"> Kliniczny nr 1 im. prof. Tadeusza Sokołowskiego </w:t>
      </w:r>
      <w:r>
        <w:rPr>
          <w:rFonts w:ascii="Verdana" w:hAnsi="Verdana"/>
          <w:sz w:val="19"/>
          <w:szCs w:val="19"/>
        </w:rPr>
        <w:t xml:space="preserve">PUM </w:t>
      </w:r>
      <w:r w:rsidR="00371E15">
        <w:rPr>
          <w:rFonts w:ascii="Verdana" w:hAnsi="Verdana"/>
          <w:sz w:val="19"/>
          <w:szCs w:val="19"/>
        </w:rPr>
        <w:t>w Szczecinie, ul. Unii Lubelskiej 1, 71-252 Szczecin</w:t>
      </w:r>
    </w:p>
    <w:p w:rsidR="00E61B68" w:rsidRDefault="00E61B68">
      <w:pPr>
        <w:spacing w:line="288" w:lineRule="auto"/>
        <w:ind w:left="540"/>
        <w:jc w:val="both"/>
        <w:rPr>
          <w:rFonts w:ascii="Verdana" w:hAnsi="Verdana"/>
          <w:sz w:val="19"/>
          <w:szCs w:val="19"/>
        </w:rPr>
      </w:pPr>
    </w:p>
    <w:p w:rsidR="00E61B68" w:rsidRDefault="00371E15">
      <w:pPr>
        <w:numPr>
          <w:ilvl w:val="0"/>
          <w:numId w:val="1"/>
        </w:numPr>
        <w:spacing w:line="288" w:lineRule="auto"/>
        <w:ind w:left="540" w:hanging="54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Nazwa przedmiotu zamówienia:</w:t>
      </w:r>
    </w:p>
    <w:p w:rsidR="00E61B68" w:rsidRDefault="00E61B68">
      <w:pPr>
        <w:spacing w:line="288" w:lineRule="auto"/>
        <w:ind w:left="540"/>
        <w:jc w:val="both"/>
        <w:rPr>
          <w:rFonts w:ascii="Verdana" w:hAnsi="Verdana"/>
          <w:sz w:val="19"/>
          <w:szCs w:val="19"/>
        </w:rPr>
      </w:pPr>
    </w:p>
    <w:p w:rsidR="00E61B68" w:rsidRDefault="00371E1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DOSTAWA </w:t>
      </w:r>
      <w:r w:rsidR="00C723F0" w:rsidRPr="00C723F0">
        <w:rPr>
          <w:rFonts w:ascii="Calibri" w:hAnsi="Calibri"/>
          <w:b/>
        </w:rPr>
        <w:t xml:space="preserve">ZESTAWÓW DO ECMO DLA DOROSŁYCH DO SYSTEMU CARDIOHELP DLA </w:t>
      </w:r>
      <w:r w:rsidR="006922D5">
        <w:rPr>
          <w:rFonts w:ascii="Calibri" w:hAnsi="Calibri"/>
          <w:b/>
        </w:rPr>
        <w:t>USK</w:t>
      </w:r>
      <w:r w:rsidR="00C723F0" w:rsidRPr="00C723F0">
        <w:rPr>
          <w:rFonts w:ascii="Calibri" w:hAnsi="Calibri"/>
          <w:b/>
        </w:rPr>
        <w:t xml:space="preserve"> </w:t>
      </w:r>
      <w:r w:rsidR="00B83653">
        <w:rPr>
          <w:rFonts w:ascii="Calibri" w:hAnsi="Calibri"/>
          <w:b/>
        </w:rPr>
        <w:t>-</w:t>
      </w:r>
      <w:r w:rsidR="00B83653" w:rsidRPr="00C723F0">
        <w:rPr>
          <w:rFonts w:ascii="Calibri" w:hAnsi="Calibri"/>
          <w:b/>
        </w:rPr>
        <w:t xml:space="preserve"> </w:t>
      </w:r>
      <w:r w:rsidR="00C723F0" w:rsidRPr="00C723F0">
        <w:rPr>
          <w:rFonts w:ascii="Calibri" w:hAnsi="Calibri"/>
          <w:b/>
        </w:rPr>
        <w:t>1 SZCZECIN, UL. UNII LUBELSKIEJ 1</w:t>
      </w:r>
    </w:p>
    <w:p w:rsidR="00E61B68" w:rsidRDefault="00E61B68">
      <w:pPr>
        <w:spacing w:line="288" w:lineRule="auto"/>
        <w:jc w:val="both"/>
        <w:rPr>
          <w:rFonts w:ascii="Verdana" w:hAnsi="Verdana"/>
          <w:b/>
          <w:sz w:val="19"/>
          <w:szCs w:val="19"/>
        </w:rPr>
      </w:pPr>
    </w:p>
    <w:p w:rsidR="00E61B68" w:rsidRDefault="00371E15">
      <w:pPr>
        <w:pStyle w:val="Akapitzlist"/>
        <w:numPr>
          <w:ilvl w:val="0"/>
          <w:numId w:val="1"/>
        </w:numPr>
        <w:tabs>
          <w:tab w:val="left" w:pos="142"/>
        </w:tabs>
        <w:spacing w:line="288" w:lineRule="auto"/>
        <w:ind w:left="709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Nazwa i adres Wykonawcy:</w:t>
      </w:r>
    </w:p>
    <w:p w:rsidR="00E61B68" w:rsidRDefault="00371E15">
      <w:pPr>
        <w:spacing w:line="288" w:lineRule="auto"/>
        <w:ind w:left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B68" w:rsidRDefault="00371E15">
      <w:pPr>
        <w:spacing w:line="288" w:lineRule="auto"/>
        <w:ind w:firstLine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NIP …………………………………</w:t>
      </w:r>
    </w:p>
    <w:p w:rsidR="00E61B68" w:rsidRDefault="00E61B68">
      <w:pPr>
        <w:spacing w:line="288" w:lineRule="auto"/>
        <w:ind w:firstLine="360"/>
        <w:jc w:val="both"/>
        <w:rPr>
          <w:rFonts w:ascii="Verdana" w:hAnsi="Verdana"/>
          <w:sz w:val="19"/>
          <w:szCs w:val="19"/>
        </w:rPr>
      </w:pPr>
    </w:p>
    <w:p w:rsidR="00E61B68" w:rsidRDefault="00E61B68">
      <w:pPr>
        <w:spacing w:line="288" w:lineRule="auto"/>
        <w:ind w:firstLine="360"/>
        <w:jc w:val="both"/>
        <w:rPr>
          <w:rFonts w:ascii="Verdana" w:hAnsi="Verdana"/>
          <w:sz w:val="19"/>
          <w:szCs w:val="19"/>
        </w:rPr>
      </w:pPr>
    </w:p>
    <w:p w:rsidR="00E61B68" w:rsidRDefault="00E61B68">
      <w:pPr>
        <w:spacing w:line="288" w:lineRule="auto"/>
        <w:ind w:firstLine="360"/>
        <w:jc w:val="both"/>
        <w:rPr>
          <w:rFonts w:ascii="Verdana" w:hAnsi="Verdana"/>
          <w:sz w:val="19"/>
          <w:szCs w:val="19"/>
        </w:rPr>
      </w:pPr>
    </w:p>
    <w:p w:rsidR="00E61B68" w:rsidRDefault="00371E15">
      <w:pPr>
        <w:spacing w:line="288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Oferuję wykonanie przedmiotu zamówienia za</w:t>
      </w:r>
      <w:r w:rsidR="00C723F0">
        <w:rPr>
          <w:rFonts w:ascii="Verdana" w:hAnsi="Verdana"/>
          <w:sz w:val="19"/>
          <w:szCs w:val="19"/>
        </w:rPr>
        <w:t xml:space="preserve"> ogólną kwotę ………………..zł brutto, </w:t>
      </w:r>
      <w:r>
        <w:rPr>
          <w:rFonts w:ascii="Verdana" w:hAnsi="Verdana"/>
          <w:sz w:val="19"/>
          <w:szCs w:val="19"/>
        </w:rPr>
        <w:t>w tym:</w:t>
      </w:r>
    </w:p>
    <w:p w:rsidR="00E61B68" w:rsidRDefault="00E61B68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:rsidR="00E61B68" w:rsidRDefault="00371E15">
      <w:pPr>
        <w:numPr>
          <w:ilvl w:val="0"/>
          <w:numId w:val="3"/>
        </w:numPr>
        <w:spacing w:line="288" w:lineRule="auto"/>
        <w:ind w:left="1260" w:hanging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cena netto to: …………………………… zł</w:t>
      </w:r>
    </w:p>
    <w:p w:rsidR="00E61B68" w:rsidRDefault="00371E15">
      <w:pPr>
        <w:spacing w:line="288" w:lineRule="auto"/>
        <w:ind w:left="900" w:firstLine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słownie netto: …………………………………………………………………… zł</w:t>
      </w:r>
    </w:p>
    <w:p w:rsidR="00E61B68" w:rsidRDefault="00371E15">
      <w:pPr>
        <w:numPr>
          <w:ilvl w:val="0"/>
          <w:numId w:val="3"/>
        </w:numPr>
        <w:spacing w:line="288" w:lineRule="auto"/>
        <w:ind w:left="1260" w:hanging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podatek VAT: …………………………zł</w:t>
      </w:r>
    </w:p>
    <w:p w:rsidR="00E61B68" w:rsidRDefault="00E61B68">
      <w:pPr>
        <w:pStyle w:val="Akapitzlist"/>
        <w:tabs>
          <w:tab w:val="left" w:pos="993"/>
          <w:tab w:val="left" w:pos="2035"/>
        </w:tabs>
        <w:spacing w:line="288" w:lineRule="auto"/>
        <w:ind w:left="993"/>
        <w:jc w:val="both"/>
        <w:rPr>
          <w:rFonts w:ascii="Verdana" w:hAnsi="Verdana"/>
          <w:sz w:val="19"/>
          <w:szCs w:val="19"/>
        </w:rPr>
      </w:pPr>
    </w:p>
    <w:p w:rsidR="00E61B68" w:rsidRDefault="00E61B68">
      <w:pPr>
        <w:tabs>
          <w:tab w:val="left" w:pos="993"/>
        </w:tabs>
        <w:spacing w:line="288" w:lineRule="auto"/>
        <w:jc w:val="both"/>
        <w:rPr>
          <w:rFonts w:ascii="Verdana" w:hAnsi="Verdana"/>
          <w:sz w:val="19"/>
          <w:szCs w:val="19"/>
        </w:rPr>
      </w:pPr>
    </w:p>
    <w:p w:rsidR="00E61B68" w:rsidRDefault="00E61B68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:rsidR="00E61B68" w:rsidRDefault="00371E15">
      <w:pPr>
        <w:spacing w:line="288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Wykonawca zobowiązany jest do sporządzenia i załączenia wraz z ofertą na wykonanie zamówienia szczegółowego formularza cenowego w formie tabeli według następującego wzoru:</w:t>
      </w:r>
    </w:p>
    <w:p w:rsidR="00E61B68" w:rsidRDefault="00E61B68">
      <w:pPr>
        <w:spacing w:line="288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E61B68" w:rsidRDefault="00C723F0">
      <w:pPr>
        <w:rPr>
          <w:rFonts w:ascii="Calibri" w:hAnsi="Calibri"/>
        </w:rPr>
      </w:pPr>
      <w:r w:rsidRPr="00C723F0">
        <w:rPr>
          <w:rFonts w:ascii="Calibri" w:hAnsi="Calibri"/>
          <w:bCs/>
        </w:rPr>
        <w:t>Zestaw do ECMO dla dorosłych do systemu CARDIOHELP</w:t>
      </w:r>
    </w:p>
    <w:p w:rsidR="00E61B68" w:rsidRDefault="00E61B68">
      <w:pPr>
        <w:spacing w:line="288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W w:w="5000" w:type="pct"/>
        <w:tblInd w:w="-1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2"/>
        <w:gridCol w:w="2157"/>
        <w:gridCol w:w="901"/>
        <w:gridCol w:w="941"/>
        <w:gridCol w:w="940"/>
        <w:gridCol w:w="682"/>
        <w:gridCol w:w="940"/>
        <w:gridCol w:w="694"/>
        <w:gridCol w:w="739"/>
        <w:gridCol w:w="851"/>
      </w:tblGrid>
      <w:tr w:rsidR="00E61B68" w:rsidTr="00C723F0">
        <w:trPr>
          <w:trHeight w:val="1778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1B68" w:rsidRDefault="00371E15">
            <w:pPr>
              <w:pStyle w:val="Zawartotabeli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1B68" w:rsidRDefault="00371E15">
            <w:pPr>
              <w:pStyle w:val="Zawartotabeli"/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PRZEDMIOT ZAMÓWIENIA/PARAMETRY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1B68" w:rsidRDefault="00371E15">
            <w:pPr>
              <w:pStyle w:val="Zawartotabeli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1B68" w:rsidRDefault="00371E15">
            <w:pPr>
              <w:widowControl w:val="0"/>
              <w:spacing w:line="288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1B68" w:rsidRDefault="00371E15">
            <w:pPr>
              <w:widowControl w:val="0"/>
              <w:spacing w:line="288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1B68" w:rsidRDefault="00371E15">
            <w:pPr>
              <w:widowControl w:val="0"/>
              <w:spacing w:line="288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Stawka</w:t>
            </w:r>
          </w:p>
          <w:p w:rsidR="00E61B68" w:rsidRDefault="00371E15">
            <w:pPr>
              <w:widowControl w:val="0"/>
              <w:spacing w:line="288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VAT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1B68" w:rsidRDefault="00371E15">
            <w:pPr>
              <w:widowControl w:val="0"/>
              <w:spacing w:line="288" w:lineRule="auto"/>
              <w:jc w:val="center"/>
              <w:rPr>
                <w:rFonts w:ascii="Calibri" w:hAnsi="Calibri"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</w:rPr>
              <w:t>Wartość netto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 (ilość x cena jednostkowa netto)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1B68" w:rsidRDefault="00371E15">
            <w:pPr>
              <w:widowControl w:val="0"/>
              <w:spacing w:line="288" w:lineRule="auto"/>
              <w:jc w:val="center"/>
              <w:rPr>
                <w:rFonts w:ascii="Calibri" w:hAnsi="Calibri"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</w:rPr>
              <w:t>Wartość brutto (wartość netto plus wartość podatku VAT)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1B68" w:rsidRDefault="00371E15">
            <w:pPr>
              <w:widowControl w:val="0"/>
              <w:spacing w:line="288" w:lineRule="auto"/>
              <w:jc w:val="center"/>
              <w:rPr>
                <w:rFonts w:ascii="Calibri" w:hAnsi="Calibri"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</w:rPr>
              <w:t>Wartość podatku VAT (zł) – różnica pomiędzy wartością brutto, a wartością netto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1B68" w:rsidRDefault="00371E15">
            <w:pPr>
              <w:widowControl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Producent/</w:t>
            </w:r>
          </w:p>
          <w:p w:rsidR="00E61B68" w:rsidRDefault="00371E15">
            <w:pPr>
              <w:widowControl w:val="0"/>
              <w:spacing w:line="288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20"/>
              </w:rPr>
              <w:t>nr katalogowy bądź jego brak</w:t>
            </w:r>
          </w:p>
        </w:tc>
      </w:tr>
      <w:tr w:rsidR="00C723F0" w:rsidTr="0014366B"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1.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23F0" w:rsidRDefault="00C723F0" w:rsidP="003E0B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Kaniula żylna z konektorem 3/8"x3/8" w rozmiarach 19,21,23,25Fr o długości 38 i 21,23,25,29FR o długości 55 cm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23F0" w:rsidRDefault="006922D5" w:rsidP="003E0B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C723F0">
              <w:rPr>
                <w:rFonts w:ascii="Calibri" w:hAnsi="Calibr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23F0" w:rsidTr="0014366B"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23F0" w:rsidRDefault="00C723F0" w:rsidP="003E0B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Kaniula tętnicza z konektorem 3/8"x3/8" cala oraz przyłączem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LLw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rozmiarach 13,15,17,19,21,23Fr o długości 15cm i 15,17,19,21,23 o długości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23 cm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23F0" w:rsidRDefault="006922D5" w:rsidP="003E0B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C723F0">
              <w:rPr>
                <w:rFonts w:ascii="Calibri" w:hAnsi="Calibr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23F0" w:rsidTr="0014366B"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3.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23F0" w:rsidRDefault="00C723F0" w:rsidP="003E0B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Zestaw do wprowadzania kaniul metodą Seldingera: zawierający Igłę 8Ga, rozszerzadła 10/12, 12/14, 14/16, 16/18; prowadnik 0,038" z końcówką J o długości 100 lub 150 cm; skalpel i strzykawka 20ml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23F0" w:rsidRDefault="00C723F0" w:rsidP="003E0B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23F0" w:rsidTr="0014366B"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23F0" w:rsidRDefault="00C723F0">
            <w:pPr>
              <w:pStyle w:val="Zawartotabeli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4.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23F0" w:rsidRDefault="00C723F0" w:rsidP="003E0B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Zestaw jednorazowy do procedury ECMO V-V, ECMO V-A kompatybilny z urządzeniem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Cardiohelp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Oksygenator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 drenami powlekany powłoką heparynowo- albuminową czas działania: 30 dni parametry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oxygenatora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ECMO: Max przepływ krwi: 0,5-7l/min 0,5-5l/min </w:t>
            </w:r>
          </w:p>
          <w:p w:rsidR="00C723F0" w:rsidRDefault="00C723F0" w:rsidP="003E0B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Powierzchnia wymiany gazowej:1,8 m2 </w:t>
            </w:r>
          </w:p>
          <w:p w:rsidR="00C723F0" w:rsidRDefault="00C723F0" w:rsidP="003E0B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Powierzchnia wymiennika ciepła: 0,4 m2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Wypełnienie:273 ml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Wypełnienie zestawu 600 ml,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Długość drenów: 2x2.3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23F0" w:rsidRDefault="006922D5" w:rsidP="003E0B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C723F0">
              <w:rPr>
                <w:rFonts w:ascii="Calibri" w:hAnsi="Calibr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3F0" w:rsidRDefault="00C723F0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1B68" w:rsidTr="00C723F0"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1B68" w:rsidRDefault="00E61B68">
            <w:pPr>
              <w:pStyle w:val="Zawartotabeli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56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1B68" w:rsidRDefault="00371E15" w:rsidP="005725EE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ŁĄCZNA WARTOŚĆ</w:t>
            </w:r>
            <w:bookmarkStart w:id="0" w:name="_GoBack"/>
            <w:bookmarkEnd w:id="0"/>
            <w:r>
              <w:rPr>
                <w:rFonts w:ascii="Calibri" w:hAnsi="Calibri"/>
                <w:b/>
                <w:sz w:val="20"/>
                <w:szCs w:val="20"/>
              </w:rPr>
              <w:t xml:space="preserve"> PAKIETU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1B68" w:rsidRDefault="00E61B68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1B68" w:rsidRDefault="00E61B68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1B68" w:rsidRDefault="00E61B68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1B68" w:rsidRDefault="00E61B68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1B68" w:rsidRDefault="00E61B68">
      <w:pPr>
        <w:spacing w:line="288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E61B68" w:rsidRDefault="00E61B68">
      <w:pPr>
        <w:spacing w:line="288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E61B68" w:rsidRDefault="00E61B68">
      <w:pPr>
        <w:spacing w:line="288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E61B68" w:rsidRDefault="00E61B68">
      <w:pPr>
        <w:spacing w:line="288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E61B68" w:rsidRDefault="00E61B68">
      <w:pPr>
        <w:spacing w:line="288" w:lineRule="auto"/>
        <w:jc w:val="both"/>
        <w:rPr>
          <w:rFonts w:ascii="Verdana" w:hAnsi="Verdana"/>
          <w:b/>
          <w:sz w:val="19"/>
          <w:szCs w:val="19"/>
        </w:rPr>
      </w:pPr>
    </w:p>
    <w:p w:rsidR="00E61B68" w:rsidRDefault="00E61B68">
      <w:pPr>
        <w:spacing w:line="288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E61B68" w:rsidRDefault="00371E15">
      <w:pPr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Brak szczegółowego formularza cenowego spowoduje odrzucenie oferty.</w:t>
      </w:r>
    </w:p>
    <w:p w:rsidR="00E61B68" w:rsidRDefault="00E61B68">
      <w:pPr>
        <w:tabs>
          <w:tab w:val="left" w:pos="906"/>
          <w:tab w:val="left" w:pos="4257"/>
          <w:tab w:val="left" w:pos="5673"/>
        </w:tabs>
        <w:jc w:val="both"/>
        <w:rPr>
          <w:rFonts w:ascii="Verdana" w:eastAsia="Calibri" w:hAnsi="Verdana"/>
          <w:b/>
          <w:sz w:val="20"/>
          <w:szCs w:val="20"/>
        </w:rPr>
      </w:pPr>
    </w:p>
    <w:p w:rsidR="00E61B68" w:rsidRDefault="00371E15">
      <w:pPr>
        <w:tabs>
          <w:tab w:val="left" w:pos="906"/>
          <w:tab w:val="left" w:pos="4257"/>
          <w:tab w:val="left" w:pos="5673"/>
        </w:tabs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Wykonawca jest zobowiązany do  podania w treści ww. szczegółowego formularza cenowego parametrów zaoferowanych przez Wykonawcę produktów. </w:t>
      </w:r>
    </w:p>
    <w:p w:rsidR="00E61B68" w:rsidRDefault="00371E15">
      <w:pPr>
        <w:tabs>
          <w:tab w:val="left" w:pos="906"/>
          <w:tab w:val="left" w:pos="4257"/>
          <w:tab w:val="left" w:pos="5673"/>
        </w:tabs>
        <w:jc w:val="both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Brak spełnienia któregokolwiek z parametrów wskazanych w opisie przedmiotu zamówienia znajdującym się w zaproszeniu do składania ofert spowoduje odrzucenie oferty.</w:t>
      </w:r>
    </w:p>
    <w:p w:rsidR="00E61B68" w:rsidRDefault="00E61B68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:rsidR="00E61B68" w:rsidRDefault="00E61B68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:rsidR="00E61B68" w:rsidRDefault="00371E15">
      <w:pPr>
        <w:numPr>
          <w:ilvl w:val="1"/>
          <w:numId w:val="3"/>
        </w:numPr>
        <w:spacing w:line="288" w:lineRule="auto"/>
        <w:ind w:left="12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warunki płatności: </w:t>
      </w:r>
    </w:p>
    <w:p w:rsidR="00E61B68" w:rsidRDefault="00371E15">
      <w:pPr>
        <w:pStyle w:val="Akapitzlist"/>
        <w:spacing w:line="288" w:lineRule="auto"/>
        <w:ind w:left="1609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Przelew 60 dni</w:t>
      </w:r>
    </w:p>
    <w:p w:rsidR="00E61B68" w:rsidRDefault="00E61B6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E61B68" w:rsidRDefault="00E61B6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E61B68" w:rsidRDefault="00371E15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Oświadczam, że wypełniłem obowiązki informacyjne przewidziane w art. 13 lub art. 14 RODO</w:t>
      </w:r>
      <w:r>
        <w:rPr>
          <w:rStyle w:val="Zakotwiczenieprzypisudolnego"/>
          <w:rFonts w:ascii="Verdana" w:hAnsi="Verdana"/>
          <w:b/>
          <w:sz w:val="18"/>
          <w:szCs w:val="18"/>
        </w:rPr>
        <w:footnoteReference w:id="1"/>
      </w:r>
      <w:r>
        <w:rPr>
          <w:rFonts w:ascii="Verdana" w:hAnsi="Verdana"/>
          <w:b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Verdana" w:hAnsi="Verdana"/>
          <w:b/>
          <w:sz w:val="18"/>
          <w:szCs w:val="18"/>
        </w:rPr>
        <w:footnoteReference w:id="2"/>
      </w:r>
      <w:r>
        <w:rPr>
          <w:rFonts w:ascii="Verdana" w:hAnsi="Verdana"/>
          <w:b/>
          <w:sz w:val="18"/>
          <w:szCs w:val="18"/>
        </w:rPr>
        <w:t>.</w:t>
      </w:r>
    </w:p>
    <w:p w:rsidR="00E61B68" w:rsidRDefault="00E61B68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:rsidR="00E61B68" w:rsidRDefault="00E61B68">
      <w:pPr>
        <w:pStyle w:val="Akapitzlist"/>
        <w:spacing w:line="288" w:lineRule="auto"/>
        <w:ind w:left="1609"/>
        <w:jc w:val="both"/>
        <w:rPr>
          <w:rFonts w:ascii="Verdana" w:hAnsi="Verdana"/>
          <w:sz w:val="19"/>
          <w:szCs w:val="19"/>
        </w:rPr>
      </w:pPr>
    </w:p>
    <w:p w:rsidR="00E61B68" w:rsidRDefault="00371E15">
      <w:pPr>
        <w:spacing w:line="288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Załącznikami do niniejszego formularza są:</w:t>
      </w:r>
    </w:p>
    <w:p w:rsidR="00E61B68" w:rsidRDefault="00E61B68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:rsidR="00E61B68" w:rsidRDefault="00371E15">
      <w:pPr>
        <w:ind w:left="90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1. Katalog lub broszura informacyjna w języku polskim z zaznaczeniem oferowanego produktu.</w:t>
      </w:r>
    </w:p>
    <w:p w:rsidR="00E61B68" w:rsidRDefault="00E61B68">
      <w:pPr>
        <w:spacing w:line="288" w:lineRule="auto"/>
        <w:ind w:left="540"/>
        <w:jc w:val="both"/>
        <w:rPr>
          <w:rFonts w:ascii="Calibri" w:hAnsi="Calibri"/>
          <w:bCs/>
          <w:sz w:val="22"/>
          <w:szCs w:val="22"/>
        </w:rPr>
      </w:pPr>
    </w:p>
    <w:p w:rsidR="00C723F0" w:rsidRDefault="00C723F0">
      <w:pPr>
        <w:spacing w:line="288" w:lineRule="auto"/>
        <w:ind w:left="540"/>
        <w:jc w:val="both"/>
        <w:rPr>
          <w:rFonts w:ascii="Verdana" w:hAnsi="Verdana"/>
          <w:sz w:val="19"/>
          <w:szCs w:val="19"/>
        </w:rPr>
      </w:pPr>
    </w:p>
    <w:p w:rsidR="00371E15" w:rsidRDefault="00371E15">
      <w:pPr>
        <w:spacing w:line="288" w:lineRule="auto"/>
        <w:ind w:left="540"/>
        <w:jc w:val="both"/>
        <w:rPr>
          <w:rFonts w:ascii="Verdana" w:hAnsi="Verdana"/>
          <w:sz w:val="19"/>
          <w:szCs w:val="19"/>
        </w:rPr>
      </w:pPr>
    </w:p>
    <w:p w:rsidR="00E61B68" w:rsidRDefault="00371E15">
      <w:pPr>
        <w:spacing w:line="288" w:lineRule="auto"/>
        <w:ind w:right="6192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</w:t>
      </w:r>
    </w:p>
    <w:p w:rsidR="00E61B68" w:rsidRDefault="00371E15">
      <w:pPr>
        <w:spacing w:line="288" w:lineRule="auto"/>
        <w:ind w:right="6192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(miejscowość i data)</w:t>
      </w:r>
    </w:p>
    <w:p w:rsidR="00E61B68" w:rsidRDefault="00371E15">
      <w:pPr>
        <w:spacing w:line="288" w:lineRule="auto"/>
        <w:ind w:left="4860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</w:t>
      </w:r>
    </w:p>
    <w:p w:rsidR="00E61B68" w:rsidRDefault="00371E15">
      <w:pPr>
        <w:spacing w:line="288" w:lineRule="auto"/>
        <w:ind w:left="4860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(pieczęć, podpis Wykonawcy)</w:t>
      </w:r>
    </w:p>
    <w:p w:rsidR="00E61B68" w:rsidRDefault="00E61B68"/>
    <w:sectPr w:rsidR="00E61B68" w:rsidSect="00E61B6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6D" w:rsidRDefault="000D2F6D" w:rsidP="00E61B68">
      <w:r>
        <w:separator/>
      </w:r>
    </w:p>
  </w:endnote>
  <w:endnote w:type="continuationSeparator" w:id="0">
    <w:p w:rsidR="000D2F6D" w:rsidRDefault="000D2F6D" w:rsidP="00E6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6D" w:rsidRDefault="000D2F6D">
      <w:pPr>
        <w:rPr>
          <w:sz w:val="12"/>
        </w:rPr>
      </w:pPr>
      <w:r>
        <w:separator/>
      </w:r>
    </w:p>
  </w:footnote>
  <w:footnote w:type="continuationSeparator" w:id="0">
    <w:p w:rsidR="000D2F6D" w:rsidRDefault="000D2F6D">
      <w:pPr>
        <w:rPr>
          <w:sz w:val="12"/>
        </w:rPr>
      </w:pPr>
      <w:r>
        <w:continuationSeparator/>
      </w:r>
    </w:p>
  </w:footnote>
  <w:footnote w:id="1">
    <w:p w:rsidR="00E61B68" w:rsidRDefault="00371E15">
      <w:pPr>
        <w:widowControl w:val="0"/>
        <w:jc w:val="both"/>
        <w:rPr>
          <w:rFonts w:ascii="Arial" w:eastAsia="Tahoma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eastAsia="Tahoma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1B68" w:rsidRDefault="00E61B68">
      <w:pPr>
        <w:pStyle w:val="Tekstprzypisudolnego1"/>
      </w:pPr>
    </w:p>
  </w:footnote>
  <w:footnote w:id="2">
    <w:p w:rsidR="00E61B68" w:rsidRDefault="00371E15">
      <w:pPr>
        <w:widowControl w:val="0"/>
        <w:rPr>
          <w:rFonts w:eastAsia="Tahoma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eastAsia="Tahoma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eastAsia="Tahoma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</w:p>
    <w:p w:rsidR="00E61B68" w:rsidRDefault="00E61B68">
      <w:pPr>
        <w:pStyle w:val="Tekstprzypisudolnego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3C06"/>
    <w:multiLevelType w:val="multilevel"/>
    <w:tmpl w:val="CBBEAD8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2B0AEC"/>
    <w:multiLevelType w:val="multilevel"/>
    <w:tmpl w:val="625A75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E087B"/>
    <w:multiLevelType w:val="multilevel"/>
    <w:tmpl w:val="22208BC0"/>
    <w:lvl w:ilvl="0">
      <w:start w:val="1"/>
      <w:numFmt w:val="lowerLetter"/>
      <w:lvlText w:val="%1)"/>
      <w:lvlJc w:val="left"/>
      <w:pPr>
        <w:tabs>
          <w:tab w:val="num" w:pos="1702"/>
        </w:tabs>
        <w:ind w:left="1702" w:hanging="284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36843751"/>
    <w:multiLevelType w:val="multilevel"/>
    <w:tmpl w:val="9EF24A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14C78EB"/>
    <w:multiLevelType w:val="multilevel"/>
    <w:tmpl w:val="2A44D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7F50FC"/>
    <w:multiLevelType w:val="multilevel"/>
    <w:tmpl w:val="28A25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B68"/>
    <w:rsid w:val="00041D37"/>
    <w:rsid w:val="000D2F6D"/>
    <w:rsid w:val="00352140"/>
    <w:rsid w:val="00371E15"/>
    <w:rsid w:val="004829F3"/>
    <w:rsid w:val="005725EE"/>
    <w:rsid w:val="006922D5"/>
    <w:rsid w:val="00B83653"/>
    <w:rsid w:val="00C32268"/>
    <w:rsid w:val="00C723F0"/>
    <w:rsid w:val="00E61B68"/>
    <w:rsid w:val="00F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0968E-FF65-4958-967F-5E7922A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6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C527F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5646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5646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E61B6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6468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05C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6E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56E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6E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56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F43E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C527F6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Znakiprzypiswdolnych">
    <w:name w:val="Znaki przypisów dolnych"/>
    <w:qFormat/>
    <w:rsid w:val="00E61B68"/>
  </w:style>
  <w:style w:type="character" w:customStyle="1" w:styleId="Numeracjawierszy">
    <w:name w:val="Numeracja wierszy"/>
    <w:rsid w:val="00E61B68"/>
  </w:style>
  <w:style w:type="character" w:customStyle="1" w:styleId="Zakotwiczenieprzypisukocowego">
    <w:name w:val="Zakotwiczenie przypisu końcowego"/>
    <w:rsid w:val="00E61B68"/>
    <w:rPr>
      <w:vertAlign w:val="superscript"/>
    </w:rPr>
  </w:style>
  <w:style w:type="character" w:customStyle="1" w:styleId="Znakiprzypiswkocowych">
    <w:name w:val="Znaki przypisów końcowych"/>
    <w:qFormat/>
    <w:rsid w:val="00E61B68"/>
  </w:style>
  <w:style w:type="paragraph" w:styleId="Nagwek">
    <w:name w:val="header"/>
    <w:basedOn w:val="Normalny"/>
    <w:next w:val="Tekstpodstawowy"/>
    <w:link w:val="NagwekZnak"/>
    <w:qFormat/>
    <w:rsid w:val="00E61B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1B68"/>
    <w:pPr>
      <w:spacing w:after="140" w:line="276" w:lineRule="auto"/>
    </w:pPr>
  </w:style>
  <w:style w:type="paragraph" w:styleId="Lista">
    <w:name w:val="List"/>
    <w:basedOn w:val="Tekstpodstawowy"/>
    <w:rsid w:val="00E61B68"/>
    <w:rPr>
      <w:rFonts w:cs="Arial"/>
    </w:rPr>
  </w:style>
  <w:style w:type="paragraph" w:customStyle="1" w:styleId="Legenda1">
    <w:name w:val="Legenda1"/>
    <w:basedOn w:val="Normalny"/>
    <w:qFormat/>
    <w:rsid w:val="00E61B6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61B68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564684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E61B68"/>
  </w:style>
  <w:style w:type="paragraph" w:customStyle="1" w:styleId="Nagwek1">
    <w:name w:val="Nagłówek1"/>
    <w:basedOn w:val="Normalny"/>
    <w:unhideWhenUsed/>
    <w:rsid w:val="00564684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564684"/>
    <w:rPr>
      <w:sz w:val="20"/>
      <w:szCs w:val="20"/>
    </w:rPr>
  </w:style>
  <w:style w:type="paragraph" w:customStyle="1" w:styleId="Standard">
    <w:name w:val="Standard"/>
    <w:qFormat/>
    <w:rsid w:val="00340932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340932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6EA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6E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6EAC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F43EDA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C527F6"/>
    <w:rPr>
      <w:rFonts w:eastAsia="Times New Roman" w:cs="Times New Roman"/>
      <w:lang w:eastAsia="pl-PL"/>
    </w:rPr>
  </w:style>
  <w:style w:type="paragraph" w:styleId="Poprawka">
    <w:name w:val="Revision"/>
    <w:hidden/>
    <w:uiPriority w:val="99"/>
    <w:semiHidden/>
    <w:rsid w:val="00B8365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2682</Characters>
  <Application>Microsoft Office Word</Application>
  <DocSecurity>0</DocSecurity>
  <Lines>22</Lines>
  <Paragraphs>6</Paragraphs>
  <ScaleCrop>false</ScaleCrop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Trybuła</dc:creator>
  <cp:lastModifiedBy>MSZYDŁOWSKA</cp:lastModifiedBy>
  <cp:revision>4</cp:revision>
  <cp:lastPrinted>2019-10-17T10:11:00Z</cp:lastPrinted>
  <dcterms:created xsi:type="dcterms:W3CDTF">2024-07-11T11:34:00Z</dcterms:created>
  <dcterms:modified xsi:type="dcterms:W3CDTF">2024-07-12T08:00:00Z</dcterms:modified>
  <dc:language>pl-PL</dc:language>
</cp:coreProperties>
</file>